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10740" w:type="dxa"/>
        <w:jc w:val="center"/>
        <w:tblInd w:w="0" w:type="dxa"/>
        <w:tblLook w:val="04A0" w:firstRow="1" w:lastRow="0" w:firstColumn="1" w:lastColumn="0" w:noHBand="0" w:noVBand="1"/>
      </w:tblPr>
      <w:tblGrid>
        <w:gridCol w:w="2414"/>
        <w:gridCol w:w="1380"/>
        <w:gridCol w:w="3005"/>
        <w:gridCol w:w="3883"/>
        <w:gridCol w:w="58"/>
      </w:tblGrid>
      <w:tr w:rsidR="00A30CAC" w:rsidRPr="00A30CAC" w:rsidTr="00A30CAC">
        <w:trPr>
          <w:trHeight w:val="1415"/>
          <w:jc w:val="center"/>
        </w:trPr>
        <w:tc>
          <w:tcPr>
            <w:tcW w:w="3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CAC" w:rsidRPr="00A30CAC" w:rsidRDefault="00A30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A30CAC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0CAC" w:rsidRPr="00A30CAC" w:rsidRDefault="00404698">
            <w:pPr>
              <w:pStyle w:val="Naslov2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NACRT </w:t>
            </w:r>
            <w:r w:rsidR="00A30CAC" w:rsidRPr="00A30CAC">
              <w:rPr>
                <w:rFonts w:ascii="Times New Roman" w:hAnsi="Times New Roman" w:cs="Times New Roman"/>
                <w:b/>
                <w:color w:val="auto"/>
                <w:szCs w:val="24"/>
              </w:rPr>
              <w:t>ODLUK</w:t>
            </w: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>E</w:t>
            </w:r>
            <w:r w:rsidR="00A30CAC" w:rsidRPr="00A30CAC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O IZMJENI ODLUKE O DAVANJU U ZAKUP I KUPOPRODAJI SUVLASNIČKOG DIJELA POSLOVNOG PROSTORA</w:t>
            </w:r>
          </w:p>
          <w:p w:rsidR="00A30CAC" w:rsidRPr="00A30CAC" w:rsidRDefault="00A30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30CAC" w:rsidRPr="00A30CAC" w:rsidTr="00A30CAC">
        <w:trPr>
          <w:trHeight w:val="1550"/>
          <w:jc w:val="center"/>
        </w:trPr>
        <w:tc>
          <w:tcPr>
            <w:tcW w:w="3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CAC" w:rsidRPr="00A30CAC" w:rsidRDefault="00A30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AC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0CAC" w:rsidRPr="00A30CAC" w:rsidRDefault="00A30CAC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  <w:r w:rsidRPr="00A30CAC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Savjetovanje je otvoreno dana 18. lipnja 2020. godine. </w:t>
            </w:r>
          </w:p>
          <w:p w:rsidR="00A30CAC" w:rsidRPr="00A30CAC" w:rsidRDefault="00A30CAC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</w:p>
          <w:p w:rsidR="00A30CAC" w:rsidRPr="00F806EE" w:rsidRDefault="00A30CAC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313639"/>
                <w:szCs w:val="22"/>
              </w:rPr>
            </w:pPr>
            <w:bookmarkStart w:id="1" w:name="_Hlk533666722"/>
            <w:r w:rsidRPr="00A30CAC">
              <w:rPr>
                <w:color w:val="313639"/>
                <w:sz w:val="22"/>
                <w:szCs w:val="22"/>
                <w:lang w:val="hr-HR"/>
              </w:rPr>
              <w:t>Savjetovanje s javnošću</w:t>
            </w:r>
            <w:r w:rsidRPr="00A30CAC">
              <w:rPr>
                <w:rStyle w:val="apple-converted-space"/>
                <w:color w:val="313639"/>
                <w:sz w:val="22"/>
                <w:szCs w:val="22"/>
                <w:lang w:val="hr-HR"/>
              </w:rPr>
              <w:t> </w:t>
            </w:r>
            <w:r w:rsidRPr="00A30CAC">
              <w:rPr>
                <w:rStyle w:val="Naglaeno"/>
                <w:color w:val="313639"/>
                <w:sz w:val="22"/>
                <w:szCs w:val="22"/>
                <w:lang w:val="hr-HR"/>
              </w:rPr>
              <w:t>otvoreno je do 2</w:t>
            </w:r>
            <w:r w:rsidRPr="00A30CAC">
              <w:rPr>
                <w:rStyle w:val="Naglaeno"/>
                <w:color w:val="313639"/>
                <w:szCs w:val="22"/>
              </w:rPr>
              <w:t>3.</w:t>
            </w:r>
            <w:r w:rsidR="00F806EE">
              <w:rPr>
                <w:rStyle w:val="Naglaeno"/>
                <w:color w:val="313639"/>
                <w:szCs w:val="22"/>
              </w:rPr>
              <w:t xml:space="preserve"> </w:t>
            </w:r>
            <w:proofErr w:type="spellStart"/>
            <w:r w:rsidRPr="00A30CAC">
              <w:rPr>
                <w:rStyle w:val="Naglaeno"/>
                <w:color w:val="313639"/>
                <w:szCs w:val="22"/>
              </w:rPr>
              <w:t>lipnja</w:t>
            </w:r>
            <w:proofErr w:type="spellEnd"/>
            <w:r w:rsidRPr="00A30CAC">
              <w:rPr>
                <w:rStyle w:val="Naglaeno"/>
                <w:color w:val="313639"/>
                <w:szCs w:val="22"/>
              </w:rPr>
              <w:t xml:space="preserve"> 2020</w:t>
            </w:r>
            <w:r w:rsidRPr="00A30CAC">
              <w:rPr>
                <w:color w:val="313639"/>
                <w:sz w:val="22"/>
                <w:szCs w:val="22"/>
                <w:lang w:val="hr-HR"/>
              </w:rPr>
              <w:t xml:space="preserve">. </w:t>
            </w:r>
            <w:r w:rsidRPr="00A30CAC">
              <w:rPr>
                <w:b/>
                <w:bCs/>
                <w:color w:val="313639"/>
                <w:sz w:val="22"/>
                <w:szCs w:val="22"/>
                <w:lang w:val="hr-HR"/>
              </w:rPr>
              <w:t>godine,</w:t>
            </w:r>
            <w:r w:rsidRPr="00A30CAC">
              <w:rPr>
                <w:color w:val="313639"/>
                <w:sz w:val="22"/>
                <w:szCs w:val="22"/>
                <w:lang w:val="hr-HR"/>
              </w:rPr>
              <w:t xml:space="preserve"> a zainteresirani m</w:t>
            </w:r>
            <w:r w:rsidRPr="00A30CAC">
              <w:rPr>
                <w:lang w:val="hr-HR"/>
              </w:rPr>
              <w:t xml:space="preserve">ogu </w:t>
            </w:r>
            <w:r w:rsidRPr="00A30CAC">
              <w:rPr>
                <w:color w:val="313639"/>
                <w:sz w:val="22"/>
                <w:szCs w:val="22"/>
                <w:lang w:val="hr-HR"/>
              </w:rPr>
              <w:t xml:space="preserve">svoje </w:t>
            </w:r>
            <w:r w:rsidRPr="00A30CAC">
              <w:rPr>
                <w:rStyle w:val="Naglaeno"/>
                <w:iCs/>
                <w:color w:val="313639"/>
                <w:sz w:val="22"/>
                <w:szCs w:val="22"/>
                <w:lang w:val="hr-HR"/>
              </w:rPr>
              <w:t xml:space="preserve">prijedloge, ideje i sugestije </w:t>
            </w:r>
            <w:r w:rsidRPr="00F806EE">
              <w:rPr>
                <w:rStyle w:val="Naglaeno"/>
                <w:b w:val="0"/>
                <w:bCs w:val="0"/>
                <w:iCs/>
                <w:color w:val="313639"/>
                <w:sz w:val="22"/>
                <w:szCs w:val="22"/>
                <w:lang w:val="hr-HR"/>
              </w:rPr>
              <w:t>koji se odnose na</w:t>
            </w:r>
            <w:r w:rsidRPr="00F806EE">
              <w:rPr>
                <w:rStyle w:val="Naglaeno"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Pr="00F806EE">
              <w:rPr>
                <w:rStyle w:val="Naglaeno"/>
                <w:b w:val="0"/>
                <w:bCs w:val="0"/>
                <w:iCs/>
                <w:color w:val="313639"/>
                <w:sz w:val="22"/>
                <w:szCs w:val="22"/>
                <w:lang w:val="hr-HR"/>
              </w:rPr>
              <w:t>prijedlog o</w:t>
            </w:r>
            <w:r w:rsidR="00F806EE" w:rsidRPr="00F806EE">
              <w:rPr>
                <w:rStyle w:val="Naglaeno"/>
                <w:b w:val="0"/>
                <w:bCs w:val="0"/>
                <w:iCs/>
                <w:color w:val="313639"/>
                <w:sz w:val="22"/>
                <w:szCs w:val="22"/>
                <w:lang w:val="hr-HR"/>
              </w:rPr>
              <w:t>vog</w:t>
            </w:r>
            <w:r w:rsidR="00F806EE" w:rsidRPr="00F806EE">
              <w:rPr>
                <w:rStyle w:val="Naglaeno"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="00F806EE" w:rsidRPr="00F806EE">
              <w:rPr>
                <w:rStyle w:val="Naglaeno"/>
                <w:b w:val="0"/>
                <w:bCs w:val="0"/>
                <w:iCs/>
                <w:color w:val="313639"/>
                <w:sz w:val="22"/>
                <w:szCs w:val="22"/>
                <w:lang w:val="hr-HR"/>
              </w:rPr>
              <w:t>Nacrta</w:t>
            </w:r>
            <w:r w:rsidRPr="00F806EE">
              <w:rPr>
                <w:rStyle w:val="Naglaeno"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Pr="00F806EE">
              <w:rPr>
                <w:rStyle w:val="apple-converted-space"/>
                <w:lang w:val="hr-HR"/>
              </w:rPr>
              <w:t>Odluke</w:t>
            </w:r>
            <w:r w:rsidRPr="00F806EE">
              <w:rPr>
                <w:rStyle w:val="apple-converted-space"/>
                <w:i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Pr="00F806EE">
              <w:rPr>
                <w:color w:val="313639"/>
                <w:sz w:val="22"/>
                <w:szCs w:val="22"/>
                <w:lang w:val="hr-HR"/>
              </w:rPr>
              <w:t>poslati poštom</w:t>
            </w:r>
            <w:r w:rsidRPr="00A30CAC">
              <w:rPr>
                <w:color w:val="313639"/>
                <w:sz w:val="22"/>
                <w:szCs w:val="22"/>
                <w:lang w:val="hr-HR"/>
              </w:rPr>
              <w:t xml:space="preserve"> ili na e</w:t>
            </w:r>
            <w:bookmarkEnd w:id="1"/>
            <w:r w:rsidRPr="00A30CAC">
              <w:rPr>
                <w:color w:val="313639"/>
                <w:sz w:val="22"/>
                <w:szCs w:val="22"/>
                <w:lang w:val="hr-HR"/>
              </w:rPr>
              <w:t xml:space="preserve">-mail </w:t>
            </w:r>
            <w:hyperlink r:id="rId4" w:history="1">
              <w:r w:rsidRPr="00A30CAC">
                <w:rPr>
                  <w:rStyle w:val="Hiperveza"/>
                  <w:sz w:val="22"/>
                  <w:szCs w:val="22"/>
                  <w:lang w:val="hr-HR"/>
                </w:rPr>
                <w:t>mia.cvijetic@opatija.hr</w:t>
              </w:r>
            </w:hyperlink>
          </w:p>
          <w:p w:rsidR="00A30CAC" w:rsidRPr="00A30CAC" w:rsidRDefault="00A30CAC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313639"/>
                <w:sz w:val="22"/>
                <w:szCs w:val="22"/>
              </w:rPr>
            </w:pPr>
          </w:p>
        </w:tc>
      </w:tr>
      <w:tr w:rsidR="00A30CAC" w:rsidRPr="00A30CAC" w:rsidTr="00A30CAC">
        <w:trPr>
          <w:gridAfter w:val="1"/>
          <w:wAfter w:w="58" w:type="dxa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CAC" w:rsidRPr="00A30CAC" w:rsidRDefault="00A30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0CAC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CAC" w:rsidRPr="00A30CAC" w:rsidRDefault="00A30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0CAC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CAC" w:rsidRPr="00A30CAC" w:rsidRDefault="00A30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0CAC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A30CAC" w:rsidRPr="00A30CAC" w:rsidTr="00A30CAC">
        <w:trPr>
          <w:gridAfter w:val="1"/>
          <w:wAfter w:w="58" w:type="dxa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A30CAC" w:rsidRPr="00A30CAC" w:rsidTr="00A30CAC">
        <w:trPr>
          <w:gridAfter w:val="1"/>
          <w:wAfter w:w="58" w:type="dxa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A30CAC" w:rsidRPr="00A30CAC" w:rsidTr="00A30CAC">
        <w:trPr>
          <w:gridAfter w:val="1"/>
          <w:wAfter w:w="58" w:type="dxa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A30CAC" w:rsidRPr="00A30CAC" w:rsidTr="00A30CAC">
        <w:trPr>
          <w:gridAfter w:val="1"/>
          <w:wAfter w:w="58" w:type="dxa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A30CAC" w:rsidRPr="00A30CAC" w:rsidTr="00A30CAC">
        <w:trPr>
          <w:gridAfter w:val="1"/>
          <w:wAfter w:w="58" w:type="dxa"/>
          <w:trHeight w:val="1903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:rsidR="00197179" w:rsidRPr="00A30CAC" w:rsidRDefault="00197179">
      <w:pPr>
        <w:rPr>
          <w:rFonts w:ascii="Times New Roman" w:hAnsi="Times New Roman" w:cs="Times New Roman"/>
        </w:rPr>
      </w:pPr>
    </w:p>
    <w:sectPr w:rsidR="00197179" w:rsidRPr="00A30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AC"/>
    <w:rsid w:val="00197179"/>
    <w:rsid w:val="00404698"/>
    <w:rsid w:val="00A30CAC"/>
    <w:rsid w:val="00F8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9026"/>
  <w15:chartTrackingRefBased/>
  <w15:docId w15:val="{C9F9A5E0-CCC3-448A-A7A8-70D89B62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CAC"/>
    <w:pPr>
      <w:spacing w:after="200" w:line="276" w:lineRule="auto"/>
    </w:pPr>
  </w:style>
  <w:style w:type="paragraph" w:styleId="Naslov1">
    <w:name w:val="heading 1"/>
    <w:basedOn w:val="Normal"/>
    <w:link w:val="Naslov1Char"/>
    <w:uiPriority w:val="9"/>
    <w:qFormat/>
    <w:rsid w:val="00A30C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30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30CAC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30C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semiHidden/>
    <w:unhideWhenUsed/>
    <w:rsid w:val="00A30CAC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A30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jelotekstaChar">
    <w:name w:val="Tijelo teksta Char"/>
    <w:aliases w:val="uvlaka 3 Char,uvlaka 2 Char"/>
    <w:basedOn w:val="Zadanifontodlomka"/>
    <w:link w:val="Tijeloteksta"/>
    <w:semiHidden/>
    <w:locked/>
    <w:rsid w:val="00A30CAC"/>
    <w:rPr>
      <w:rFonts w:ascii="Times New Roman" w:eastAsia="Times New Roman" w:hAnsi="Times New Roman" w:cs="Times New Roman"/>
      <w:sz w:val="24"/>
      <w:szCs w:val="20"/>
    </w:rPr>
  </w:style>
  <w:style w:type="paragraph" w:styleId="Tijeloteksta">
    <w:name w:val="Body Text"/>
    <w:aliases w:val="uvlaka 3,uvlaka 2"/>
    <w:basedOn w:val="Normal"/>
    <w:link w:val="TijelotekstaChar"/>
    <w:semiHidden/>
    <w:unhideWhenUsed/>
    <w:rsid w:val="00A30C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1">
    <w:name w:val="Tijelo teksta Char1"/>
    <w:basedOn w:val="Zadanifontodlomka"/>
    <w:uiPriority w:val="99"/>
    <w:semiHidden/>
    <w:rsid w:val="00A30CAC"/>
  </w:style>
  <w:style w:type="character" w:customStyle="1" w:styleId="apple-converted-space">
    <w:name w:val="apple-converted-space"/>
    <w:basedOn w:val="Zadanifontodlomka"/>
    <w:rsid w:val="00A30CAC"/>
  </w:style>
  <w:style w:type="table" w:styleId="Reetkatablice">
    <w:name w:val="Table Grid"/>
    <w:basedOn w:val="Obinatablica"/>
    <w:uiPriority w:val="59"/>
    <w:rsid w:val="00A30CA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basedOn w:val="Zadanifontodlomka"/>
    <w:uiPriority w:val="22"/>
    <w:qFormat/>
    <w:rsid w:val="00A30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a.cvijetic@opat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Cvijetic</dc:creator>
  <cp:keywords/>
  <dc:description/>
  <cp:lastModifiedBy>Mia Cvijetic</cp:lastModifiedBy>
  <cp:revision>3</cp:revision>
  <dcterms:created xsi:type="dcterms:W3CDTF">2020-06-18T08:28:00Z</dcterms:created>
  <dcterms:modified xsi:type="dcterms:W3CDTF">2020-06-18T10:19:00Z</dcterms:modified>
</cp:coreProperties>
</file>