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14" w:rsidRPr="00260414" w:rsidRDefault="00260414" w:rsidP="002604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20"/>
        </w:rPr>
      </w:pPr>
      <w:r>
        <w:rPr>
          <w:rFonts w:ascii="Times New Roman" w:eastAsia="Times New Roman" w:hAnsi="Times New Roman" w:cs="Times New Roman"/>
          <w:noProof/>
          <w:sz w:val="50"/>
          <w:szCs w:val="20"/>
          <w:lang w:eastAsia="hr-H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2" name="Slika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</w:rPr>
      </w:pP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260414">
        <w:rPr>
          <w:rFonts w:ascii="Times New Roman" w:eastAsia="Times New Roman" w:hAnsi="Times New Roman" w:cs="Times New Roman"/>
          <w:szCs w:val="20"/>
        </w:rPr>
        <w:t>REPUBLIKA HRVATSKA</w:t>
      </w: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260414">
        <w:rPr>
          <w:rFonts w:ascii="Times New Roman" w:eastAsia="Times New Roman" w:hAnsi="Times New Roman" w:cs="Times New Roman"/>
          <w:szCs w:val="20"/>
        </w:rPr>
        <w:t>PRIMORSKO-GORANSKA ŽUPANIJA</w:t>
      </w: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366395</wp:posOffset>
            </wp:positionH>
            <wp:positionV relativeFrom="paragraph">
              <wp:posOffset>1905</wp:posOffset>
            </wp:positionV>
            <wp:extent cx="245110" cy="278130"/>
            <wp:effectExtent l="0" t="0" r="2540" b="7620"/>
            <wp:wrapTopAndBottom/>
            <wp:docPr id="1" name="Slika 1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414">
        <w:rPr>
          <w:rFonts w:ascii="Times New Roman" w:eastAsia="Times New Roman" w:hAnsi="Times New Roman" w:cs="Times New Roman"/>
          <w:b/>
          <w:sz w:val="4"/>
          <w:szCs w:val="20"/>
        </w:rPr>
        <w:t xml:space="preserve">    </w:t>
      </w: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60414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G R A D   O P A T I J A</w:t>
      </w:r>
    </w:p>
    <w:p w:rsidR="00260414" w:rsidRPr="00260414" w:rsidRDefault="00260414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260414" w:rsidRPr="00260414" w:rsidRDefault="003B3088" w:rsidP="00260414">
      <w:pPr>
        <w:framePr w:w="4318" w:h="1858" w:hSpace="181" w:wrap="notBeside" w:vAnchor="text" w:hAnchor="page" w:x="1728" w:y="1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GRADONAČELNIK</w:t>
      </w:r>
    </w:p>
    <w:p w:rsidR="00260414" w:rsidRDefault="00260414" w:rsidP="00D20083">
      <w:pPr>
        <w:spacing w:after="0" w:line="240" w:lineRule="auto"/>
        <w:jc w:val="both"/>
      </w:pPr>
    </w:p>
    <w:p w:rsidR="00260414" w:rsidRPr="00F8038C" w:rsidRDefault="00F8038C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711-01/17-01/3</w:t>
      </w:r>
    </w:p>
    <w:p w:rsidR="00107460" w:rsidRPr="00F8038C" w:rsidRDefault="0092011B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URBROJ:2156/ 1-03/01-20</w:t>
      </w:r>
      <w:r w:rsidR="00F8038C">
        <w:rPr>
          <w:rFonts w:ascii="Times New Roman" w:hAnsi="Times New Roman" w:cs="Times New Roman"/>
          <w:sz w:val="24"/>
          <w:szCs w:val="24"/>
        </w:rPr>
        <w:t>-</w:t>
      </w:r>
      <w:r w:rsidR="00BC5EFE">
        <w:rPr>
          <w:rFonts w:ascii="Times New Roman" w:hAnsi="Times New Roman" w:cs="Times New Roman"/>
          <w:sz w:val="24"/>
          <w:szCs w:val="24"/>
        </w:rPr>
        <w:t>11</w:t>
      </w:r>
    </w:p>
    <w:p w:rsidR="00107460" w:rsidRPr="00F8038C" w:rsidRDefault="0092011B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Opatiji, 2. siječnja 2020</w:t>
      </w:r>
      <w:r w:rsidR="00107460" w:rsidRPr="00F8038C">
        <w:rPr>
          <w:rFonts w:ascii="Times New Roman" w:hAnsi="Times New Roman" w:cs="Times New Roman"/>
          <w:sz w:val="24"/>
          <w:szCs w:val="24"/>
        </w:rPr>
        <w:t>. godine</w:t>
      </w:r>
    </w:p>
    <w:p w:rsidR="00A17A98" w:rsidRPr="00F8038C" w:rsidRDefault="00A17A98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460" w:rsidRDefault="00107460" w:rsidP="00AF1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8C">
        <w:rPr>
          <w:rFonts w:ascii="Times New Roman" w:hAnsi="Times New Roman" w:cs="Times New Roman"/>
          <w:sz w:val="24"/>
          <w:szCs w:val="24"/>
        </w:rPr>
        <w:tab/>
      </w:r>
      <w:r w:rsidRPr="00F8038C">
        <w:rPr>
          <w:rFonts w:ascii="Times New Roman" w:hAnsi="Times New Roman" w:cs="Times New Roman"/>
          <w:sz w:val="24"/>
          <w:szCs w:val="24"/>
        </w:rPr>
        <w:tab/>
      </w:r>
      <w:r w:rsidRPr="00F8038C">
        <w:rPr>
          <w:rFonts w:ascii="Times New Roman" w:hAnsi="Times New Roman" w:cs="Times New Roman"/>
          <w:sz w:val="24"/>
          <w:szCs w:val="24"/>
        </w:rPr>
        <w:tab/>
      </w:r>
      <w:r w:rsidRPr="00F8038C">
        <w:rPr>
          <w:rFonts w:ascii="Times New Roman" w:hAnsi="Times New Roman" w:cs="Times New Roman"/>
          <w:sz w:val="24"/>
          <w:szCs w:val="24"/>
        </w:rPr>
        <w:tab/>
      </w:r>
      <w:r w:rsidRPr="00F8038C">
        <w:rPr>
          <w:rFonts w:ascii="Times New Roman" w:hAnsi="Times New Roman" w:cs="Times New Roman"/>
          <w:sz w:val="24"/>
          <w:szCs w:val="24"/>
        </w:rPr>
        <w:tab/>
      </w:r>
      <w:r w:rsidR="00A17A98" w:rsidRPr="00F8038C">
        <w:rPr>
          <w:rFonts w:ascii="Times New Roman" w:hAnsi="Times New Roman" w:cs="Times New Roman"/>
          <w:sz w:val="24"/>
          <w:szCs w:val="24"/>
        </w:rPr>
        <w:tab/>
      </w:r>
      <w:r w:rsidR="00A17A98" w:rsidRPr="00F8038C">
        <w:rPr>
          <w:rFonts w:ascii="Times New Roman" w:hAnsi="Times New Roman" w:cs="Times New Roman"/>
          <w:sz w:val="24"/>
          <w:szCs w:val="24"/>
        </w:rPr>
        <w:tab/>
      </w:r>
    </w:p>
    <w:p w:rsidR="00AF1224" w:rsidRDefault="00AF1224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5EFE" w:rsidRDefault="00BC5EFE" w:rsidP="00BC5EF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GRADSKO VIJEĆE GRADA OPATIJE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Vijećnicima, svima 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VIJEĆE ZA DODJELU KONCESIJSKIH ODOBRENJA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 v d j e -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Pr="00F8038C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8C">
        <w:rPr>
          <w:rFonts w:ascii="Times New Roman" w:hAnsi="Times New Roman" w:cs="Times New Roman"/>
          <w:sz w:val="24"/>
          <w:szCs w:val="24"/>
        </w:rPr>
        <w:t>PREDM</w:t>
      </w:r>
      <w:r>
        <w:rPr>
          <w:rFonts w:ascii="Times New Roman" w:hAnsi="Times New Roman" w:cs="Times New Roman"/>
          <w:sz w:val="24"/>
          <w:szCs w:val="24"/>
        </w:rPr>
        <w:t xml:space="preserve">ET: obavijest o vlasničkoj strukturi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Pr="00F8038C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Pr="00F8038C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8C">
        <w:rPr>
          <w:rFonts w:ascii="Times New Roman" w:hAnsi="Times New Roman" w:cs="Times New Roman"/>
          <w:sz w:val="24"/>
          <w:szCs w:val="24"/>
        </w:rPr>
        <w:tab/>
        <w:t>Poštovani,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točki III. Mišljenja Povjerenstva za odlučivanje o sukobu interesa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>: 711-I</w:t>
      </w:r>
      <w:r>
        <w:rPr>
          <w:rFonts w:ascii="Times New Roman" w:hAnsi="Times New Roman" w:cs="Times New Roman"/>
          <w:sz w:val="24"/>
          <w:szCs w:val="24"/>
        </w:rPr>
        <w:t xml:space="preserve">-2079-M-159/19-02-12 od 3. prosinca </w:t>
      </w:r>
      <w:r>
        <w:rPr>
          <w:rFonts w:ascii="Times New Roman" w:hAnsi="Times New Roman" w:cs="Times New Roman"/>
          <w:sz w:val="24"/>
          <w:szCs w:val="24"/>
        </w:rPr>
        <w:t xml:space="preserve">2019., u postupku odlučivanja o izdavanju koncesijskog odobrenja na plaži Ičići tvrtki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obavještavam vas da je jedini imatelj udjela u trgovačkom društvu moja supruga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Dujmić, iz </w:t>
      </w:r>
      <w:proofErr w:type="spellStart"/>
      <w:r>
        <w:rPr>
          <w:rFonts w:ascii="Times New Roman" w:hAnsi="Times New Roman" w:cs="Times New Roman"/>
          <w:sz w:val="24"/>
          <w:szCs w:val="24"/>
        </w:rPr>
        <w:t>Ičića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21 (u privitku: podaci iz sudskog registra).</w:t>
      </w: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EFE" w:rsidRDefault="00BC5EFE" w:rsidP="00BC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tome je sukladno istoj točki obaviještena javnost putem mrežne stranice Grada Opatije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F4DFC">
          <w:rPr>
            <w:rStyle w:val="Hiperveza"/>
            <w:rFonts w:ascii="Times New Roman" w:hAnsi="Times New Roman" w:cs="Times New Roman"/>
            <w:sz w:val="24"/>
            <w:szCs w:val="24"/>
          </w:rPr>
          <w:t>http://www.opatija.hr/</w:t>
        </w:r>
      </w:hyperlink>
    </w:p>
    <w:p w:rsidR="00BC5EFE" w:rsidRPr="0092011B" w:rsidRDefault="00BC5EFE" w:rsidP="00BC5EFE">
      <w:pPr>
        <w:spacing w:after="0" w:line="240" w:lineRule="auto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:rsidR="00F8038C" w:rsidRDefault="00F8038C" w:rsidP="00CE6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AF" w:rsidRPr="005C34B4" w:rsidRDefault="001A5AAF" w:rsidP="00F8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A98">
        <w:rPr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>S poštovanjem,</w:t>
      </w:r>
    </w:p>
    <w:p w:rsidR="001A5AAF" w:rsidRPr="005C34B4" w:rsidRDefault="001A5AAF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141" w:rsidRPr="005C34B4" w:rsidRDefault="001A5AAF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="00A17A98" w:rsidRPr="005C34B4">
        <w:rPr>
          <w:rFonts w:ascii="Times New Roman" w:hAnsi="Times New Roman" w:cs="Times New Roman"/>
          <w:sz w:val="24"/>
          <w:szCs w:val="24"/>
        </w:rPr>
        <w:t>GRADONAČELNIK</w:t>
      </w:r>
    </w:p>
    <w:p w:rsidR="001A5AAF" w:rsidRPr="005C34B4" w:rsidRDefault="001A5AAF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</w:r>
      <w:r w:rsidRPr="005C34B4">
        <w:rPr>
          <w:rFonts w:ascii="Times New Roman" w:hAnsi="Times New Roman" w:cs="Times New Roman"/>
          <w:sz w:val="24"/>
          <w:szCs w:val="24"/>
        </w:rPr>
        <w:tab/>
        <w:t>Ivo Dujmić, ing</w:t>
      </w:r>
      <w:r w:rsidR="00A17A98" w:rsidRPr="005C34B4">
        <w:rPr>
          <w:rFonts w:ascii="Times New Roman" w:hAnsi="Times New Roman" w:cs="Times New Roman"/>
          <w:sz w:val="24"/>
          <w:szCs w:val="24"/>
        </w:rPr>
        <w:t>.</w:t>
      </w:r>
    </w:p>
    <w:p w:rsidR="00DD7141" w:rsidRPr="005C34B4" w:rsidRDefault="00DD7141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76" w:rsidRDefault="009C7876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B4" w:rsidRDefault="009A35F1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Privitak:</w:t>
      </w:r>
      <w:r w:rsidR="00DD535A">
        <w:rPr>
          <w:rFonts w:ascii="Times New Roman" w:hAnsi="Times New Roman" w:cs="Times New Roman"/>
          <w:sz w:val="24"/>
          <w:szCs w:val="24"/>
        </w:rPr>
        <w:t xml:space="preserve"> Mišljenje Povjerenstva 711-I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535A">
        <w:rPr>
          <w:rFonts w:ascii="Times New Roman" w:hAnsi="Times New Roman" w:cs="Times New Roman"/>
          <w:sz w:val="24"/>
          <w:szCs w:val="24"/>
        </w:rPr>
        <w:t>2079-M-159/19-02/12 od 3. prosinca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23096" w:rsidRPr="005C34B4" w:rsidRDefault="009A35F1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523096">
        <w:rPr>
          <w:rFonts w:ascii="Times New Roman" w:hAnsi="Times New Roman" w:cs="Times New Roman"/>
          <w:sz w:val="24"/>
          <w:szCs w:val="24"/>
        </w:rPr>
        <w:tab/>
        <w:t xml:space="preserve">    Izvadak iz sudskog registra</w:t>
      </w:r>
    </w:p>
    <w:p w:rsidR="00C76914" w:rsidRPr="005C34B4" w:rsidRDefault="00C76914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76" w:rsidRDefault="009C7876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414" w:rsidRPr="005C34B4" w:rsidRDefault="00403116" w:rsidP="00D2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B4">
        <w:rPr>
          <w:rFonts w:ascii="Times New Roman" w:hAnsi="Times New Roman" w:cs="Times New Roman"/>
          <w:sz w:val="24"/>
          <w:szCs w:val="24"/>
        </w:rPr>
        <w:t>DOSTAVITI:</w:t>
      </w:r>
    </w:p>
    <w:p w:rsidR="00403116" w:rsidRPr="005C34B4" w:rsidRDefault="00403116" w:rsidP="004031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B4">
        <w:rPr>
          <w:rFonts w:ascii="Times New Roman" w:hAnsi="Times New Roman" w:cs="Times New Roman"/>
          <w:sz w:val="24"/>
          <w:szCs w:val="24"/>
        </w:rPr>
        <w:t>Naslovu, s povratnicom</w:t>
      </w:r>
    </w:p>
    <w:p w:rsidR="00403116" w:rsidRPr="005C34B4" w:rsidRDefault="00403116" w:rsidP="004031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B4">
        <w:rPr>
          <w:rFonts w:ascii="Times New Roman" w:hAnsi="Times New Roman" w:cs="Times New Roman"/>
          <w:sz w:val="24"/>
          <w:szCs w:val="24"/>
        </w:rPr>
        <w:t>Evidencija, ovdje</w:t>
      </w:r>
    </w:p>
    <w:sectPr w:rsidR="00403116" w:rsidRPr="005C34B4" w:rsidSect="009C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5595"/>
    <w:multiLevelType w:val="hybridMultilevel"/>
    <w:tmpl w:val="A142FE1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37A1"/>
    <w:multiLevelType w:val="hybridMultilevel"/>
    <w:tmpl w:val="35B4B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1F0"/>
    <w:multiLevelType w:val="hybridMultilevel"/>
    <w:tmpl w:val="DD080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77D9F"/>
    <w:multiLevelType w:val="hybridMultilevel"/>
    <w:tmpl w:val="D2D24D9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8"/>
    <w:rsid w:val="0002476D"/>
    <w:rsid w:val="00025ADD"/>
    <w:rsid w:val="00096218"/>
    <w:rsid w:val="0009683E"/>
    <w:rsid w:val="000B7D9D"/>
    <w:rsid w:val="000C2366"/>
    <w:rsid w:val="00107460"/>
    <w:rsid w:val="0016047E"/>
    <w:rsid w:val="0016213E"/>
    <w:rsid w:val="00185691"/>
    <w:rsid w:val="001A2BCE"/>
    <w:rsid w:val="001A5AAF"/>
    <w:rsid w:val="001C0FA4"/>
    <w:rsid w:val="001F4B63"/>
    <w:rsid w:val="0021301B"/>
    <w:rsid w:val="002457B1"/>
    <w:rsid w:val="00260414"/>
    <w:rsid w:val="0029137A"/>
    <w:rsid w:val="00312000"/>
    <w:rsid w:val="003B3088"/>
    <w:rsid w:val="00403116"/>
    <w:rsid w:val="00412DF3"/>
    <w:rsid w:val="004200B3"/>
    <w:rsid w:val="00435054"/>
    <w:rsid w:val="004368D9"/>
    <w:rsid w:val="00494ADB"/>
    <w:rsid w:val="004A35F4"/>
    <w:rsid w:val="004C2DB6"/>
    <w:rsid w:val="004F2D73"/>
    <w:rsid w:val="00505996"/>
    <w:rsid w:val="00523096"/>
    <w:rsid w:val="00544DF1"/>
    <w:rsid w:val="005660F3"/>
    <w:rsid w:val="005912B3"/>
    <w:rsid w:val="00594902"/>
    <w:rsid w:val="005C34B4"/>
    <w:rsid w:val="005C78A3"/>
    <w:rsid w:val="0061664A"/>
    <w:rsid w:val="006867CF"/>
    <w:rsid w:val="006A17AF"/>
    <w:rsid w:val="00700415"/>
    <w:rsid w:val="0070304D"/>
    <w:rsid w:val="00731E1F"/>
    <w:rsid w:val="00792CAB"/>
    <w:rsid w:val="0079509B"/>
    <w:rsid w:val="007B0171"/>
    <w:rsid w:val="007B01A7"/>
    <w:rsid w:val="007F07BD"/>
    <w:rsid w:val="0080156A"/>
    <w:rsid w:val="00811013"/>
    <w:rsid w:val="00812F31"/>
    <w:rsid w:val="00891B45"/>
    <w:rsid w:val="00895A23"/>
    <w:rsid w:val="0092011B"/>
    <w:rsid w:val="00957320"/>
    <w:rsid w:val="00974381"/>
    <w:rsid w:val="00980167"/>
    <w:rsid w:val="009A35F1"/>
    <w:rsid w:val="009C7876"/>
    <w:rsid w:val="00A17A98"/>
    <w:rsid w:val="00AA6532"/>
    <w:rsid w:val="00AA765F"/>
    <w:rsid w:val="00AF1224"/>
    <w:rsid w:val="00B04621"/>
    <w:rsid w:val="00B103CE"/>
    <w:rsid w:val="00B27DFD"/>
    <w:rsid w:val="00B65FA5"/>
    <w:rsid w:val="00B72BCB"/>
    <w:rsid w:val="00B763EE"/>
    <w:rsid w:val="00B839E4"/>
    <w:rsid w:val="00BA0E31"/>
    <w:rsid w:val="00BC5EFE"/>
    <w:rsid w:val="00C42366"/>
    <w:rsid w:val="00C52BD4"/>
    <w:rsid w:val="00C53CE4"/>
    <w:rsid w:val="00C75C32"/>
    <w:rsid w:val="00C76914"/>
    <w:rsid w:val="00C91315"/>
    <w:rsid w:val="00CE6B95"/>
    <w:rsid w:val="00D20083"/>
    <w:rsid w:val="00D65A6A"/>
    <w:rsid w:val="00DA5215"/>
    <w:rsid w:val="00DC4FAB"/>
    <w:rsid w:val="00DC530A"/>
    <w:rsid w:val="00DD535A"/>
    <w:rsid w:val="00DD7141"/>
    <w:rsid w:val="00E21593"/>
    <w:rsid w:val="00E41D81"/>
    <w:rsid w:val="00E56E4C"/>
    <w:rsid w:val="00E625B5"/>
    <w:rsid w:val="00E67AA0"/>
    <w:rsid w:val="00E7653A"/>
    <w:rsid w:val="00EA40E8"/>
    <w:rsid w:val="00EC4259"/>
    <w:rsid w:val="00EC7D0B"/>
    <w:rsid w:val="00EE05F8"/>
    <w:rsid w:val="00EF2E00"/>
    <w:rsid w:val="00F03BC9"/>
    <w:rsid w:val="00F23F28"/>
    <w:rsid w:val="00F71977"/>
    <w:rsid w:val="00F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801EB-2AAC-450F-A02B-D2EE02C0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159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16213E"/>
    <w:rPr>
      <w:b/>
      <w:bCs/>
    </w:rPr>
  </w:style>
  <w:style w:type="character" w:styleId="Hiperveza">
    <w:name w:val="Hyperlink"/>
    <w:basedOn w:val="Zadanifontodlomka"/>
    <w:uiPriority w:val="99"/>
    <w:unhideWhenUsed/>
    <w:rsid w:val="0016213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876"/>
    <w:rPr>
      <w:rFonts w:ascii="Segoe UI" w:hAnsi="Segoe UI" w:cs="Segoe UI"/>
      <w:sz w:val="18"/>
      <w:szCs w:val="18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F1224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F12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ati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Matišić</dc:creator>
  <cp:lastModifiedBy>Helena Masarić</cp:lastModifiedBy>
  <cp:revision>2</cp:revision>
  <cp:lastPrinted>2019-12-31T10:46:00Z</cp:lastPrinted>
  <dcterms:created xsi:type="dcterms:W3CDTF">2019-12-31T10:53:00Z</dcterms:created>
  <dcterms:modified xsi:type="dcterms:W3CDTF">2019-12-31T10:53:00Z</dcterms:modified>
</cp:coreProperties>
</file>